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68D76" w14:textId="57D4F136" w:rsidR="00DC6E3C" w:rsidRDefault="005E0D38" w:rsidP="005E0D38">
      <w:pPr>
        <w:jc w:val="center"/>
        <w:rPr>
          <w:b/>
          <w:bCs/>
        </w:rPr>
      </w:pPr>
      <w:r w:rsidRPr="008D7E96">
        <w:rPr>
          <w:noProof/>
        </w:rPr>
        <w:drawing>
          <wp:inline distT="0" distB="0" distL="0" distR="0" wp14:anchorId="6696C722" wp14:editId="0520D696">
            <wp:extent cx="2114550" cy="736600"/>
            <wp:effectExtent l="0" t="0" r="0" b="6350"/>
            <wp:docPr id="1643337986" name="Picture 1" descr="A close-up of a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736600"/>
                    </a:xfrm>
                    <a:prstGeom prst="rect">
                      <a:avLst/>
                    </a:prstGeom>
                    <a:noFill/>
                    <a:ln>
                      <a:noFill/>
                    </a:ln>
                  </pic:spPr>
                </pic:pic>
              </a:graphicData>
            </a:graphic>
          </wp:inline>
        </w:drawing>
      </w:r>
    </w:p>
    <w:p w14:paraId="3314B396" w14:textId="77777777" w:rsidR="00DC6E3C" w:rsidRDefault="00DC6E3C" w:rsidP="004611A8">
      <w:pPr>
        <w:rPr>
          <w:b/>
          <w:bCs/>
        </w:rPr>
      </w:pPr>
    </w:p>
    <w:p w14:paraId="5766A441" w14:textId="0670DE81" w:rsidR="004611A8" w:rsidRPr="005E0D38" w:rsidRDefault="004611A8" w:rsidP="005E0D38">
      <w:pPr>
        <w:jc w:val="center"/>
        <w:rPr>
          <w:b/>
          <w:bCs/>
          <w:sz w:val="28"/>
          <w:szCs w:val="28"/>
        </w:rPr>
      </w:pPr>
      <w:r w:rsidRPr="005E0D38">
        <w:rPr>
          <w:b/>
          <w:bCs/>
          <w:sz w:val="28"/>
          <w:szCs w:val="28"/>
        </w:rPr>
        <w:t>Non-discrimination Policy and Grievance Procedure</w:t>
      </w:r>
    </w:p>
    <w:p w14:paraId="4B84F08A" w14:textId="77777777" w:rsidR="004611A8" w:rsidRPr="004611A8" w:rsidRDefault="004611A8" w:rsidP="004611A8">
      <w:pPr>
        <w:rPr>
          <w:b/>
          <w:bCs/>
        </w:rPr>
      </w:pPr>
    </w:p>
    <w:p w14:paraId="67379522" w14:textId="3FE53673" w:rsidR="004611A8" w:rsidRPr="005E0D38" w:rsidRDefault="004611A8" w:rsidP="004611A8">
      <w:pPr>
        <w:rPr>
          <w:i/>
          <w:iCs/>
          <w:sz w:val="22"/>
          <w:szCs w:val="22"/>
        </w:rPr>
      </w:pPr>
      <w:r w:rsidRPr="005E0D38">
        <w:rPr>
          <w:i/>
          <w:iCs/>
          <w:sz w:val="22"/>
          <w:szCs w:val="22"/>
        </w:rPr>
        <w:t>IMPACT</w:t>
      </w:r>
      <w:r w:rsidRPr="004611A8">
        <w:rPr>
          <w:i/>
          <w:iCs/>
          <w:sz w:val="22"/>
          <w:szCs w:val="22"/>
        </w:rPr>
        <w:t xml:space="preserve"> does not discriminate </w:t>
      </w:r>
      <w:proofErr w:type="gramStart"/>
      <w:r w:rsidRPr="004611A8">
        <w:rPr>
          <w:i/>
          <w:iCs/>
          <w:sz w:val="22"/>
          <w:szCs w:val="22"/>
        </w:rPr>
        <w:t>on the basis of</w:t>
      </w:r>
      <w:proofErr w:type="gramEnd"/>
      <w:r w:rsidRPr="004611A8">
        <w:rPr>
          <w:i/>
          <w:iCs/>
          <w:sz w:val="22"/>
          <w:szCs w:val="22"/>
        </w:rPr>
        <w:t xml:space="preserve"> race, color, religion, gender, gender expression, age, national origin, disability, marital status, sexual orientation, or military status, in any of its activities or operations. These activities include, but are not limited to, hiring and firing of staff, selection of board members, volunteers, subcontractors, and vendors, and provision of services to our clients. We are committed to providing an inclusive and welcoming environment for our board, staff, clients, volunteers, and subcontractors.</w:t>
      </w:r>
    </w:p>
    <w:p w14:paraId="5464F3AE" w14:textId="77777777" w:rsidR="004611A8" w:rsidRPr="005E0D38" w:rsidRDefault="004611A8" w:rsidP="004611A8">
      <w:pPr>
        <w:rPr>
          <w:sz w:val="22"/>
          <w:szCs w:val="22"/>
        </w:rPr>
      </w:pPr>
    </w:p>
    <w:p w14:paraId="72818B8A" w14:textId="56828120" w:rsidR="004611A8" w:rsidRPr="004611A8" w:rsidRDefault="004611A8" w:rsidP="004611A8">
      <w:pPr>
        <w:rPr>
          <w:b/>
          <w:bCs/>
          <w:sz w:val="22"/>
          <w:szCs w:val="22"/>
        </w:rPr>
      </w:pPr>
      <w:r w:rsidRPr="005E0D38">
        <w:rPr>
          <w:b/>
          <w:bCs/>
          <w:sz w:val="22"/>
          <w:szCs w:val="22"/>
        </w:rPr>
        <w:t>Grievance Procedure</w:t>
      </w:r>
    </w:p>
    <w:p w14:paraId="5A612F83" w14:textId="13CEC308" w:rsidR="004611A8" w:rsidRPr="004611A8" w:rsidRDefault="004611A8" w:rsidP="004611A8">
      <w:pPr>
        <w:rPr>
          <w:sz w:val="22"/>
          <w:szCs w:val="22"/>
        </w:rPr>
      </w:pPr>
      <w:r w:rsidRPr="004611A8">
        <w:rPr>
          <w:sz w:val="22"/>
          <w:szCs w:val="22"/>
        </w:rPr>
        <w:t>If at any point, a client feels discriminated against or treated unfairly by a</w:t>
      </w:r>
      <w:r w:rsidR="00BA3BDE" w:rsidRPr="005E0D38">
        <w:rPr>
          <w:sz w:val="22"/>
          <w:szCs w:val="22"/>
        </w:rPr>
        <w:t>n IMPACT</w:t>
      </w:r>
      <w:r w:rsidRPr="004611A8">
        <w:rPr>
          <w:sz w:val="22"/>
          <w:szCs w:val="22"/>
        </w:rPr>
        <w:t xml:space="preserve"> staff </w:t>
      </w:r>
      <w:r w:rsidR="00045897" w:rsidRPr="005E0D38">
        <w:rPr>
          <w:sz w:val="22"/>
          <w:szCs w:val="22"/>
        </w:rPr>
        <w:t xml:space="preserve">or board </w:t>
      </w:r>
      <w:r w:rsidRPr="004611A8">
        <w:rPr>
          <w:sz w:val="22"/>
          <w:szCs w:val="22"/>
        </w:rPr>
        <w:t>member</w:t>
      </w:r>
      <w:r w:rsidR="00045897" w:rsidRPr="005E0D38">
        <w:rPr>
          <w:sz w:val="22"/>
          <w:szCs w:val="22"/>
        </w:rPr>
        <w:t>, volunteer or subcontract</w:t>
      </w:r>
      <w:r w:rsidR="00EA6231">
        <w:rPr>
          <w:sz w:val="22"/>
          <w:szCs w:val="22"/>
        </w:rPr>
        <w:t>or</w:t>
      </w:r>
      <w:r w:rsidRPr="004611A8">
        <w:rPr>
          <w:sz w:val="22"/>
          <w:szCs w:val="22"/>
        </w:rPr>
        <w:t>, the following procedure is in place to help redress the grievance.</w:t>
      </w:r>
    </w:p>
    <w:p w14:paraId="5D689F96" w14:textId="77777777" w:rsidR="004611A8" w:rsidRPr="004611A8" w:rsidRDefault="004611A8" w:rsidP="004611A8">
      <w:pPr>
        <w:rPr>
          <w:sz w:val="22"/>
          <w:szCs w:val="22"/>
        </w:rPr>
      </w:pPr>
      <w:r w:rsidRPr="004611A8">
        <w:rPr>
          <w:sz w:val="22"/>
          <w:szCs w:val="22"/>
        </w:rPr>
        <w:t>This grievance procedure is designed to provide all clients with a means of recourse when they believe they have been treated unfairly, and, by virtue of such treatment, have been personally and adversely affected.</w:t>
      </w:r>
    </w:p>
    <w:p w14:paraId="11BF2605" w14:textId="7DE76B6E" w:rsidR="004611A8" w:rsidRPr="005E0D38" w:rsidRDefault="004611A8" w:rsidP="00045897">
      <w:pPr>
        <w:pStyle w:val="ListParagraph"/>
        <w:numPr>
          <w:ilvl w:val="0"/>
          <w:numId w:val="1"/>
        </w:numPr>
        <w:rPr>
          <w:sz w:val="22"/>
          <w:szCs w:val="22"/>
        </w:rPr>
      </w:pPr>
      <w:r w:rsidRPr="005E0D38">
        <w:rPr>
          <w:sz w:val="22"/>
          <w:szCs w:val="22"/>
        </w:rPr>
        <w:t xml:space="preserve">If you feel comfortable, discuss the problem with </w:t>
      </w:r>
      <w:r w:rsidR="00B27486" w:rsidRPr="005E0D38">
        <w:rPr>
          <w:sz w:val="22"/>
          <w:szCs w:val="22"/>
        </w:rPr>
        <w:t>IMPACT</w:t>
      </w:r>
      <w:r w:rsidRPr="005E0D38">
        <w:rPr>
          <w:sz w:val="22"/>
          <w:szCs w:val="22"/>
        </w:rPr>
        <w:t xml:space="preserve"> staff within two weeks of the incident. Clients may discuss the problem </w:t>
      </w:r>
      <w:proofErr w:type="gramStart"/>
      <w:r w:rsidRPr="005E0D38">
        <w:rPr>
          <w:sz w:val="22"/>
          <w:szCs w:val="22"/>
        </w:rPr>
        <w:t>in</w:t>
      </w:r>
      <w:proofErr w:type="gramEnd"/>
      <w:r w:rsidRPr="005E0D38">
        <w:rPr>
          <w:sz w:val="22"/>
          <w:szCs w:val="22"/>
        </w:rPr>
        <w:t xml:space="preserve"> writing, phone, e-mail, in-person or via Zoom or the equivalent. If you are not satisfied with the answer you receive, you may proceed to the </w:t>
      </w:r>
      <w:r w:rsidR="00B27486" w:rsidRPr="005E0D38">
        <w:rPr>
          <w:sz w:val="22"/>
          <w:szCs w:val="22"/>
        </w:rPr>
        <w:t xml:space="preserve">next </w:t>
      </w:r>
      <w:r w:rsidRPr="005E0D38">
        <w:rPr>
          <w:sz w:val="22"/>
          <w:szCs w:val="22"/>
        </w:rPr>
        <w:t>step.</w:t>
      </w:r>
    </w:p>
    <w:p w14:paraId="7D8525F0" w14:textId="77777777" w:rsidR="007E6BD3" w:rsidRPr="005E0D38" w:rsidRDefault="007E6BD3" w:rsidP="007E6BD3">
      <w:pPr>
        <w:pStyle w:val="ListParagraph"/>
        <w:rPr>
          <w:sz w:val="22"/>
          <w:szCs w:val="22"/>
        </w:rPr>
      </w:pPr>
    </w:p>
    <w:p w14:paraId="6E566EE9" w14:textId="1DF6CADA" w:rsidR="007E6BD3" w:rsidRPr="005E0D38" w:rsidRDefault="004611A8" w:rsidP="004611A8">
      <w:pPr>
        <w:pStyle w:val="ListParagraph"/>
        <w:numPr>
          <w:ilvl w:val="0"/>
          <w:numId w:val="1"/>
        </w:numPr>
        <w:rPr>
          <w:sz w:val="22"/>
          <w:szCs w:val="22"/>
        </w:rPr>
      </w:pPr>
      <w:r w:rsidRPr="005E0D38">
        <w:rPr>
          <w:sz w:val="22"/>
          <w:szCs w:val="22"/>
        </w:rPr>
        <w:t xml:space="preserve">Present your grievance in written form to the </w:t>
      </w:r>
      <w:r w:rsidR="00B27486" w:rsidRPr="005E0D38">
        <w:rPr>
          <w:sz w:val="22"/>
          <w:szCs w:val="22"/>
        </w:rPr>
        <w:t>IM</w:t>
      </w:r>
      <w:r w:rsidR="007E6BD3" w:rsidRPr="005E0D38">
        <w:rPr>
          <w:sz w:val="22"/>
          <w:szCs w:val="22"/>
        </w:rPr>
        <w:t>PACT</w:t>
      </w:r>
      <w:r w:rsidR="00B27486" w:rsidRPr="005E0D38">
        <w:rPr>
          <w:sz w:val="22"/>
          <w:szCs w:val="22"/>
        </w:rPr>
        <w:t xml:space="preserve"> Executive Director</w:t>
      </w:r>
      <w:r w:rsidRPr="005E0D38">
        <w:rPr>
          <w:sz w:val="22"/>
          <w:szCs w:val="22"/>
        </w:rPr>
        <w:t xml:space="preserve">, </w:t>
      </w:r>
      <w:r w:rsidR="007E6BD3" w:rsidRPr="005E0D38">
        <w:rPr>
          <w:sz w:val="22"/>
          <w:szCs w:val="22"/>
        </w:rPr>
        <w:t xml:space="preserve">a staff member at the agency of referral or the </w:t>
      </w:r>
      <w:hyperlink r:id="rId8" w:history="1">
        <w:r w:rsidR="004D5130" w:rsidRPr="0073486D">
          <w:rPr>
            <w:rStyle w:val="Hyperlink"/>
            <w:sz w:val="22"/>
            <w:szCs w:val="22"/>
          </w:rPr>
          <w:t>Massachusetts Commission Against Discrimination (MCAD)</w:t>
        </w:r>
      </w:hyperlink>
      <w:r w:rsidR="0073486D" w:rsidRPr="005E0D38">
        <w:rPr>
          <w:sz w:val="22"/>
          <w:szCs w:val="22"/>
        </w:rPr>
        <w:t xml:space="preserve"> </w:t>
      </w:r>
      <w:r w:rsidRPr="005E0D38">
        <w:rPr>
          <w:sz w:val="22"/>
          <w:szCs w:val="22"/>
        </w:rPr>
        <w:t xml:space="preserve"> </w:t>
      </w:r>
      <w:r w:rsidR="0073486D">
        <w:rPr>
          <w:sz w:val="22"/>
          <w:szCs w:val="22"/>
        </w:rPr>
        <w:t xml:space="preserve">(linked to state website for filing a complaint). </w:t>
      </w:r>
      <w:r w:rsidRPr="005E0D38">
        <w:rPr>
          <w:sz w:val="22"/>
          <w:szCs w:val="22"/>
        </w:rPr>
        <w:t xml:space="preserve">State both the problem and the action that you are requesting. The grievance will be answered by </w:t>
      </w:r>
      <w:r w:rsidR="00B27486" w:rsidRPr="005E0D38">
        <w:rPr>
          <w:sz w:val="22"/>
          <w:szCs w:val="22"/>
        </w:rPr>
        <w:t>IMPACT</w:t>
      </w:r>
      <w:r w:rsidRPr="005E0D38">
        <w:rPr>
          <w:sz w:val="22"/>
          <w:szCs w:val="22"/>
        </w:rPr>
        <w:t xml:space="preserve"> in written form within two weeks after receiving the grievance in writing.</w:t>
      </w:r>
    </w:p>
    <w:p w14:paraId="364ACBFD" w14:textId="77777777" w:rsidR="007E6BD3" w:rsidRPr="005E0D38" w:rsidRDefault="007E6BD3" w:rsidP="007E6BD3">
      <w:pPr>
        <w:pStyle w:val="ListParagraph"/>
        <w:rPr>
          <w:sz w:val="22"/>
          <w:szCs w:val="22"/>
        </w:rPr>
      </w:pPr>
    </w:p>
    <w:p w14:paraId="084286D0" w14:textId="2424F59B" w:rsidR="004611A8" w:rsidRPr="005E0D38" w:rsidRDefault="004611A8" w:rsidP="00827D3B">
      <w:pPr>
        <w:pStyle w:val="ListParagraph"/>
        <w:numPr>
          <w:ilvl w:val="0"/>
          <w:numId w:val="1"/>
        </w:numPr>
        <w:rPr>
          <w:sz w:val="22"/>
          <w:szCs w:val="22"/>
        </w:rPr>
      </w:pPr>
      <w:r w:rsidRPr="005E0D38">
        <w:rPr>
          <w:sz w:val="22"/>
          <w:szCs w:val="22"/>
        </w:rPr>
        <w:t xml:space="preserve">If you are not satisfied with the results of </w:t>
      </w:r>
      <w:r w:rsidR="007E6BD3" w:rsidRPr="005E0D38">
        <w:rPr>
          <w:sz w:val="22"/>
          <w:szCs w:val="22"/>
        </w:rPr>
        <w:t>the previous step</w:t>
      </w:r>
      <w:r w:rsidRPr="005E0D38">
        <w:rPr>
          <w:sz w:val="22"/>
          <w:szCs w:val="22"/>
        </w:rPr>
        <w:t xml:space="preserve">, you are entitled to request a meeting with the President of </w:t>
      </w:r>
      <w:r w:rsidR="007E6BD3" w:rsidRPr="005E0D38">
        <w:rPr>
          <w:sz w:val="22"/>
          <w:szCs w:val="22"/>
        </w:rPr>
        <w:t>IMPACT</w:t>
      </w:r>
      <w:r w:rsidRPr="005E0D38">
        <w:rPr>
          <w:sz w:val="22"/>
          <w:szCs w:val="22"/>
        </w:rPr>
        <w:t>’s Board of Directors or designee, a leader of a partner agency, and a person of your choice. The decision of those present at this meeting will be final. The client will be notified of the decision in writing.</w:t>
      </w:r>
    </w:p>
    <w:p w14:paraId="725EB675" w14:textId="77777777" w:rsidR="00E0701B" w:rsidRPr="005E0D38" w:rsidRDefault="00E0701B" w:rsidP="00E0701B">
      <w:pPr>
        <w:pStyle w:val="ListParagraph"/>
        <w:rPr>
          <w:sz w:val="22"/>
          <w:szCs w:val="22"/>
        </w:rPr>
      </w:pPr>
    </w:p>
    <w:p w14:paraId="4414F097" w14:textId="0002FBE4" w:rsidR="00E0701B" w:rsidRPr="005E0D38" w:rsidRDefault="00E0701B" w:rsidP="00E0701B">
      <w:pPr>
        <w:rPr>
          <w:b/>
          <w:bCs/>
          <w:sz w:val="22"/>
          <w:szCs w:val="22"/>
        </w:rPr>
      </w:pPr>
      <w:r w:rsidRPr="005E0D38">
        <w:rPr>
          <w:b/>
          <w:bCs/>
          <w:sz w:val="22"/>
          <w:szCs w:val="22"/>
        </w:rPr>
        <w:t>Training</w:t>
      </w:r>
    </w:p>
    <w:p w14:paraId="5A376B55" w14:textId="71524D68" w:rsidR="00054259" w:rsidRPr="005E0D38" w:rsidRDefault="00054259" w:rsidP="00054259">
      <w:pPr>
        <w:rPr>
          <w:b/>
          <w:bCs/>
          <w:sz w:val="22"/>
          <w:szCs w:val="22"/>
        </w:rPr>
      </w:pPr>
      <w:r w:rsidRPr="005E0D38">
        <w:rPr>
          <w:sz w:val="22"/>
          <w:szCs w:val="22"/>
        </w:rPr>
        <w:t>All staff will be advised of this policy</w:t>
      </w:r>
      <w:r w:rsidR="00096973" w:rsidRPr="005E0D38">
        <w:rPr>
          <w:sz w:val="22"/>
          <w:szCs w:val="22"/>
        </w:rPr>
        <w:t>,</w:t>
      </w:r>
      <w:r w:rsidRPr="005E0D38">
        <w:rPr>
          <w:sz w:val="22"/>
          <w:szCs w:val="22"/>
        </w:rPr>
        <w:t xml:space="preserve"> which will be updated as needed.  Staff will be trained </w:t>
      </w:r>
      <w:proofErr w:type="gramStart"/>
      <w:r w:rsidRPr="005E0D38">
        <w:rPr>
          <w:sz w:val="22"/>
          <w:szCs w:val="22"/>
        </w:rPr>
        <w:t>on</w:t>
      </w:r>
      <w:proofErr w:type="gramEnd"/>
      <w:r w:rsidRPr="005E0D38">
        <w:rPr>
          <w:sz w:val="22"/>
          <w:szCs w:val="22"/>
        </w:rPr>
        <w:t xml:space="preserve"> the pol</w:t>
      </w:r>
      <w:r w:rsidR="00096973" w:rsidRPr="005E0D38">
        <w:rPr>
          <w:sz w:val="22"/>
          <w:szCs w:val="22"/>
        </w:rPr>
        <w:t>icy and procedure</w:t>
      </w:r>
      <w:r w:rsidRPr="005E0D38">
        <w:rPr>
          <w:sz w:val="22"/>
          <w:szCs w:val="22"/>
        </w:rPr>
        <w:t xml:space="preserve"> during </w:t>
      </w:r>
      <w:proofErr w:type="gramStart"/>
      <w:r w:rsidRPr="005E0D38">
        <w:rPr>
          <w:sz w:val="22"/>
          <w:szCs w:val="22"/>
        </w:rPr>
        <w:t>New</w:t>
      </w:r>
      <w:proofErr w:type="gramEnd"/>
      <w:r w:rsidRPr="005E0D38">
        <w:rPr>
          <w:sz w:val="22"/>
          <w:szCs w:val="22"/>
        </w:rPr>
        <w:t xml:space="preserve"> Hire Orientation &amp; refreshed during annual Employee Handbook reviews</w:t>
      </w:r>
      <w:r w:rsidR="000B04C7">
        <w:rPr>
          <w:sz w:val="22"/>
          <w:szCs w:val="22"/>
        </w:rPr>
        <w:t xml:space="preserve"> and acceptance</w:t>
      </w:r>
      <w:r w:rsidRPr="005E0D38">
        <w:rPr>
          <w:sz w:val="22"/>
          <w:szCs w:val="22"/>
        </w:rPr>
        <w:t xml:space="preserve">. </w:t>
      </w:r>
    </w:p>
    <w:p w14:paraId="6BD8AE13" w14:textId="600FD3A6" w:rsidR="00E0701B" w:rsidRPr="005E0D38" w:rsidRDefault="00E0701B" w:rsidP="00054259">
      <w:pPr>
        <w:rPr>
          <w:sz w:val="22"/>
          <w:szCs w:val="22"/>
        </w:rPr>
      </w:pPr>
    </w:p>
    <w:sectPr w:rsidR="00E0701B" w:rsidRPr="005E0D3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3F24A" w14:textId="77777777" w:rsidR="00B84268" w:rsidRDefault="00B84268" w:rsidP="000C64B0">
      <w:pPr>
        <w:spacing w:after="0" w:line="240" w:lineRule="auto"/>
      </w:pPr>
      <w:r>
        <w:separator/>
      </w:r>
    </w:p>
  </w:endnote>
  <w:endnote w:type="continuationSeparator" w:id="0">
    <w:p w14:paraId="2EC0B375" w14:textId="77777777" w:rsidR="00B84268" w:rsidRDefault="00B84268" w:rsidP="000C6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1D420" w14:textId="4CA72B1D" w:rsidR="000C64B0" w:rsidRPr="000C64B0" w:rsidRDefault="000C64B0">
    <w:pPr>
      <w:pStyle w:val="Footer"/>
      <w:rPr>
        <w:i/>
        <w:iCs/>
        <w:sz w:val="20"/>
        <w:szCs w:val="20"/>
      </w:rPr>
    </w:pPr>
    <w:r w:rsidRPr="000C64B0">
      <w:rPr>
        <w:i/>
        <w:iCs/>
        <w:sz w:val="20"/>
        <w:szCs w:val="20"/>
      </w:rPr>
      <w:t>Last updated: April 2025</w:t>
    </w:r>
  </w:p>
  <w:p w14:paraId="43F940E1" w14:textId="77777777" w:rsidR="000C64B0" w:rsidRDefault="000C6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6F2E5" w14:textId="77777777" w:rsidR="00B84268" w:rsidRDefault="00B84268" w:rsidP="000C64B0">
      <w:pPr>
        <w:spacing w:after="0" w:line="240" w:lineRule="auto"/>
      </w:pPr>
      <w:r>
        <w:separator/>
      </w:r>
    </w:p>
  </w:footnote>
  <w:footnote w:type="continuationSeparator" w:id="0">
    <w:p w14:paraId="69141CC8" w14:textId="77777777" w:rsidR="00B84268" w:rsidRDefault="00B84268" w:rsidP="000C6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0C1DCE"/>
    <w:multiLevelType w:val="hybridMultilevel"/>
    <w:tmpl w:val="8D1CE1E8"/>
    <w:lvl w:ilvl="0" w:tplc="95A09FD8">
      <w:start w:val="3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83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A8"/>
    <w:rsid w:val="00045897"/>
    <w:rsid w:val="00054259"/>
    <w:rsid w:val="00096973"/>
    <w:rsid w:val="000B04C7"/>
    <w:rsid w:val="000C64B0"/>
    <w:rsid w:val="004611A8"/>
    <w:rsid w:val="004D5130"/>
    <w:rsid w:val="005E0D38"/>
    <w:rsid w:val="0073486D"/>
    <w:rsid w:val="007D20D7"/>
    <w:rsid w:val="007E6BD3"/>
    <w:rsid w:val="00827D3B"/>
    <w:rsid w:val="00B27486"/>
    <w:rsid w:val="00B84268"/>
    <w:rsid w:val="00BA3BDE"/>
    <w:rsid w:val="00DC6E3C"/>
    <w:rsid w:val="00E0701B"/>
    <w:rsid w:val="00EA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EE4CB"/>
  <w15:chartTrackingRefBased/>
  <w15:docId w15:val="{3CFAE7F6-471B-4599-BC9F-10B5682B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1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1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1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1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1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1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1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1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1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1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1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1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1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1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1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1A8"/>
    <w:rPr>
      <w:rFonts w:eastAsiaTheme="majorEastAsia" w:cstheme="majorBidi"/>
      <w:color w:val="272727" w:themeColor="text1" w:themeTint="D8"/>
    </w:rPr>
  </w:style>
  <w:style w:type="paragraph" w:styleId="Title">
    <w:name w:val="Title"/>
    <w:basedOn w:val="Normal"/>
    <w:next w:val="Normal"/>
    <w:link w:val="TitleChar"/>
    <w:uiPriority w:val="10"/>
    <w:qFormat/>
    <w:rsid w:val="004611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1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1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1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1A8"/>
    <w:pPr>
      <w:spacing w:before="160"/>
      <w:jc w:val="center"/>
    </w:pPr>
    <w:rPr>
      <w:i/>
      <w:iCs/>
      <w:color w:val="404040" w:themeColor="text1" w:themeTint="BF"/>
    </w:rPr>
  </w:style>
  <w:style w:type="character" w:customStyle="1" w:styleId="QuoteChar">
    <w:name w:val="Quote Char"/>
    <w:basedOn w:val="DefaultParagraphFont"/>
    <w:link w:val="Quote"/>
    <w:uiPriority w:val="29"/>
    <w:rsid w:val="004611A8"/>
    <w:rPr>
      <w:i/>
      <w:iCs/>
      <w:color w:val="404040" w:themeColor="text1" w:themeTint="BF"/>
    </w:rPr>
  </w:style>
  <w:style w:type="paragraph" w:styleId="ListParagraph">
    <w:name w:val="List Paragraph"/>
    <w:basedOn w:val="Normal"/>
    <w:uiPriority w:val="34"/>
    <w:qFormat/>
    <w:rsid w:val="004611A8"/>
    <w:pPr>
      <w:ind w:left="720"/>
      <w:contextualSpacing/>
    </w:pPr>
  </w:style>
  <w:style w:type="character" w:styleId="IntenseEmphasis">
    <w:name w:val="Intense Emphasis"/>
    <w:basedOn w:val="DefaultParagraphFont"/>
    <w:uiPriority w:val="21"/>
    <w:qFormat/>
    <w:rsid w:val="004611A8"/>
    <w:rPr>
      <w:i/>
      <w:iCs/>
      <w:color w:val="0F4761" w:themeColor="accent1" w:themeShade="BF"/>
    </w:rPr>
  </w:style>
  <w:style w:type="paragraph" w:styleId="IntenseQuote">
    <w:name w:val="Intense Quote"/>
    <w:basedOn w:val="Normal"/>
    <w:next w:val="Normal"/>
    <w:link w:val="IntenseQuoteChar"/>
    <w:uiPriority w:val="30"/>
    <w:qFormat/>
    <w:rsid w:val="00461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1A8"/>
    <w:rPr>
      <w:i/>
      <w:iCs/>
      <w:color w:val="0F4761" w:themeColor="accent1" w:themeShade="BF"/>
    </w:rPr>
  </w:style>
  <w:style w:type="character" w:styleId="IntenseReference">
    <w:name w:val="Intense Reference"/>
    <w:basedOn w:val="DefaultParagraphFont"/>
    <w:uiPriority w:val="32"/>
    <w:qFormat/>
    <w:rsid w:val="004611A8"/>
    <w:rPr>
      <w:b/>
      <w:bCs/>
      <w:smallCaps/>
      <w:color w:val="0F4761" w:themeColor="accent1" w:themeShade="BF"/>
      <w:spacing w:val="5"/>
    </w:rPr>
  </w:style>
  <w:style w:type="character" w:styleId="Hyperlink">
    <w:name w:val="Hyperlink"/>
    <w:basedOn w:val="DefaultParagraphFont"/>
    <w:uiPriority w:val="99"/>
    <w:unhideWhenUsed/>
    <w:rsid w:val="0073486D"/>
    <w:rPr>
      <w:color w:val="467886" w:themeColor="hyperlink"/>
      <w:u w:val="single"/>
    </w:rPr>
  </w:style>
  <w:style w:type="character" w:styleId="UnresolvedMention">
    <w:name w:val="Unresolved Mention"/>
    <w:basedOn w:val="DefaultParagraphFont"/>
    <w:uiPriority w:val="99"/>
    <w:semiHidden/>
    <w:unhideWhenUsed/>
    <w:rsid w:val="0073486D"/>
    <w:rPr>
      <w:color w:val="605E5C"/>
      <w:shd w:val="clear" w:color="auto" w:fill="E1DFDD"/>
    </w:rPr>
  </w:style>
  <w:style w:type="paragraph" w:styleId="Header">
    <w:name w:val="header"/>
    <w:basedOn w:val="Normal"/>
    <w:link w:val="HeaderChar"/>
    <w:uiPriority w:val="99"/>
    <w:unhideWhenUsed/>
    <w:rsid w:val="000C6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4B0"/>
  </w:style>
  <w:style w:type="paragraph" w:styleId="Footer">
    <w:name w:val="footer"/>
    <w:basedOn w:val="Normal"/>
    <w:link w:val="FooterChar"/>
    <w:uiPriority w:val="99"/>
    <w:unhideWhenUsed/>
    <w:rsid w:val="000C6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634597">
      <w:bodyDiv w:val="1"/>
      <w:marLeft w:val="0"/>
      <w:marRight w:val="0"/>
      <w:marTop w:val="0"/>
      <w:marBottom w:val="0"/>
      <w:divBdr>
        <w:top w:val="none" w:sz="0" w:space="0" w:color="auto"/>
        <w:left w:val="none" w:sz="0" w:space="0" w:color="auto"/>
        <w:bottom w:val="none" w:sz="0" w:space="0" w:color="auto"/>
        <w:right w:val="none" w:sz="0" w:space="0" w:color="auto"/>
      </w:divBdr>
    </w:div>
    <w:div w:id="183055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how-to/how-to-file-a-complaint-of-discrimina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Sanfilippo</dc:creator>
  <cp:keywords/>
  <dc:description/>
  <cp:lastModifiedBy>Elaine Sanfilippo</cp:lastModifiedBy>
  <cp:revision>17</cp:revision>
  <dcterms:created xsi:type="dcterms:W3CDTF">2025-04-23T15:36:00Z</dcterms:created>
  <dcterms:modified xsi:type="dcterms:W3CDTF">2025-04-23T17:59:00Z</dcterms:modified>
</cp:coreProperties>
</file>